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FBF" w:rsidRDefault="00DF0FBF" w:rsidP="00DF0FBF">
      <w:pPr>
        <w:shd w:val="clear" w:color="auto" w:fill="FFFFFF"/>
        <w:spacing w:after="0" w:line="240" w:lineRule="auto"/>
        <w:rPr>
          <w:rFonts w:ascii="Times New Roman" w:hAnsi="Times New Roman"/>
          <w:sz w:val="23"/>
          <w:szCs w:val="23"/>
        </w:rPr>
      </w:pPr>
      <w:bookmarkStart w:id="0" w:name="_GoBack"/>
      <w:bookmarkEnd w:id="0"/>
      <w:r w:rsidRPr="00174847">
        <w:rPr>
          <w:rFonts w:ascii="Times New Roman" w:hAnsi="Times New Roman"/>
          <w:sz w:val="23"/>
          <w:szCs w:val="23"/>
        </w:rPr>
        <w:t> </w:t>
      </w:r>
    </w:p>
    <w:p w:rsidR="00DF0FBF" w:rsidRPr="00174847" w:rsidRDefault="00DF0FBF" w:rsidP="00DF0FBF">
      <w:pPr>
        <w:shd w:val="clear" w:color="auto" w:fill="FFFFFF"/>
        <w:spacing w:after="0" w:line="240" w:lineRule="auto"/>
        <w:rPr>
          <w:rFonts w:ascii="Times New Roman" w:hAnsi="Times New Roman"/>
          <w:sz w:val="23"/>
          <w:szCs w:val="23"/>
        </w:rPr>
      </w:pPr>
    </w:p>
    <w:p w:rsidR="00DF0FBF" w:rsidRPr="00174847" w:rsidRDefault="00DF0FBF" w:rsidP="00DF0FBF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174847">
        <w:rPr>
          <w:rFonts w:ascii="Times New Roman" w:hAnsi="Times New Roman"/>
          <w:sz w:val="24"/>
          <w:szCs w:val="24"/>
        </w:rPr>
        <w:t>Профсоюз работников народного образования</w:t>
      </w:r>
    </w:p>
    <w:p w:rsidR="00DF0FBF" w:rsidRPr="00174847" w:rsidRDefault="00DF0FBF" w:rsidP="00DF0FBF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174847">
        <w:rPr>
          <w:rFonts w:ascii="Times New Roman" w:hAnsi="Times New Roman"/>
          <w:sz w:val="24"/>
          <w:szCs w:val="24"/>
        </w:rPr>
        <w:t>и науки Российской Федерации</w:t>
      </w:r>
    </w:p>
    <w:p w:rsidR="00DF0FBF" w:rsidRPr="00174847" w:rsidRDefault="00DF0FBF" w:rsidP="00DF0FBF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174847">
        <w:rPr>
          <w:rFonts w:ascii="Times New Roman" w:hAnsi="Times New Roman"/>
          <w:sz w:val="24"/>
          <w:szCs w:val="24"/>
          <w:u w:val="single"/>
        </w:rPr>
        <w:t xml:space="preserve">МБДОУ </w:t>
      </w:r>
      <w:r>
        <w:rPr>
          <w:rFonts w:ascii="Times New Roman" w:hAnsi="Times New Roman"/>
          <w:sz w:val="24"/>
          <w:szCs w:val="24"/>
          <w:u w:val="single"/>
        </w:rPr>
        <w:t xml:space="preserve">«Детский сад </w:t>
      </w:r>
      <w:r w:rsidRPr="00174847">
        <w:rPr>
          <w:rFonts w:ascii="Times New Roman" w:hAnsi="Times New Roman"/>
          <w:sz w:val="24"/>
          <w:szCs w:val="24"/>
          <w:u w:val="single"/>
        </w:rPr>
        <w:t>№ 22 комбинированного вида</w:t>
      </w:r>
      <w:r>
        <w:rPr>
          <w:rFonts w:ascii="Times New Roman" w:hAnsi="Times New Roman"/>
          <w:sz w:val="24"/>
          <w:szCs w:val="24"/>
          <w:u w:val="single"/>
        </w:rPr>
        <w:t>» ЧМР РТ</w:t>
      </w:r>
    </w:p>
    <w:p w:rsidR="00DF0FBF" w:rsidRPr="00174847" w:rsidRDefault="00DF0FBF" w:rsidP="00DF0FBF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DF0FBF" w:rsidRDefault="00DF0FBF" w:rsidP="0047069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069D" w:rsidRDefault="00A9069D" w:rsidP="0047069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>Публичный отчет за 202</w:t>
      </w:r>
      <w:r w:rsidR="00045C2C">
        <w:rPr>
          <w:rFonts w:ascii="Times New Roman" w:hAnsi="Times New Roman" w:cs="Times New Roman"/>
          <w:b/>
          <w:sz w:val="28"/>
          <w:szCs w:val="28"/>
        </w:rPr>
        <w:t>4</w:t>
      </w:r>
      <w:r w:rsidRPr="00061AB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B7CE4" w:rsidRPr="00061ABA" w:rsidRDefault="00FB7CE4" w:rsidP="0047069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0FBF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социально – экономические права работников, добивается выполнения социальных гарантий, улучшает микроклимат в коллективе. 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       Деятельность профсоюзного комитета первичной профсоюзной организации  МБДОУ «Детский сад № 22 комбинированного вида» основывается на требованиях: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Устава профсоюза работников народного образования и науки РФ,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Положения о первичной организации,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Коллективного договора,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Планов работы городского  профсоюза.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Цель работы ПК: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Защита профессиональных, трудовых, социально – экономических прав и интересов работников, их здоровья, занятости и социального статуса. 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Улучшение социально – экономического положения работников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Развитие социального партнерства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 xml:space="preserve"> Укрепление и развитие профессиональной солидарности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•</w:t>
      </w:r>
      <w:r w:rsidRPr="00DF0FBF">
        <w:rPr>
          <w:rFonts w:ascii="Times New Roman" w:hAnsi="Times New Roman" w:cs="Times New Roman"/>
          <w:sz w:val="28"/>
          <w:szCs w:val="28"/>
        </w:rPr>
        <w:tab/>
        <w:t>Взаимопомощь членам первичной профсоюзной организации.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МБДОУ, решения всех вопросов путем конструктивного диалога в интересах работников детского сада. Администрация учреждения при разработке нормативно-правовых актов, затрагивающих социально-трудовые права работников, учитывает мнение профсоюза. Совместно с руководителем учреждения профсоюз принимает участие в разработке и реализации мероприятий по структурной перестройке и развитию ДОУ.</w:t>
      </w:r>
    </w:p>
    <w:p w:rsidR="00DF0FBF" w:rsidRPr="00DF0FBF" w:rsidRDefault="00FB7CE4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F0FBF" w:rsidRPr="00DF0FBF">
        <w:rPr>
          <w:rFonts w:ascii="Times New Roman" w:hAnsi="Times New Roman" w:cs="Times New Roman"/>
          <w:sz w:val="28"/>
          <w:szCs w:val="28"/>
        </w:rPr>
        <w:t>ервичная профсоюзная организация  МБДОУ «Детский сад № 22 комбинир</w:t>
      </w:r>
      <w:r>
        <w:rPr>
          <w:rFonts w:ascii="Times New Roman" w:hAnsi="Times New Roman" w:cs="Times New Roman"/>
          <w:sz w:val="28"/>
          <w:szCs w:val="28"/>
        </w:rPr>
        <w:t>ованного вида» характеризуется</w:t>
      </w:r>
      <w:r w:rsidR="00DF0FBF" w:rsidRPr="00DF0FBF">
        <w:rPr>
          <w:rFonts w:ascii="Times New Roman" w:hAnsi="Times New Roman" w:cs="Times New Roman"/>
          <w:sz w:val="28"/>
          <w:szCs w:val="28"/>
        </w:rPr>
        <w:t xml:space="preserve"> 100 % охватом  профсоюзного </w:t>
      </w:r>
      <w:r>
        <w:rPr>
          <w:rFonts w:ascii="Times New Roman" w:hAnsi="Times New Roman" w:cs="Times New Roman"/>
          <w:sz w:val="28"/>
          <w:szCs w:val="28"/>
        </w:rPr>
        <w:t>членства. В 2024 году</w:t>
      </w:r>
      <w:r w:rsidR="00DF0FBF" w:rsidRPr="00DF0FBF">
        <w:rPr>
          <w:rFonts w:ascii="Times New Roman" w:hAnsi="Times New Roman" w:cs="Times New Roman"/>
          <w:sz w:val="28"/>
          <w:szCs w:val="28"/>
        </w:rPr>
        <w:t xml:space="preserve"> численность член</w:t>
      </w:r>
      <w:r>
        <w:rPr>
          <w:rFonts w:ascii="Times New Roman" w:hAnsi="Times New Roman" w:cs="Times New Roman"/>
          <w:sz w:val="28"/>
          <w:szCs w:val="28"/>
        </w:rPr>
        <w:t>ов профсоюза в ДОУ составляет 39</w:t>
      </w:r>
      <w:r w:rsidR="00DF0FBF" w:rsidRPr="00DF0FBF">
        <w:rPr>
          <w:rFonts w:ascii="Times New Roman" w:hAnsi="Times New Roman" w:cs="Times New Roman"/>
          <w:sz w:val="28"/>
          <w:szCs w:val="28"/>
        </w:rPr>
        <w:t xml:space="preserve"> человека.  </w:t>
      </w:r>
    </w:p>
    <w:p w:rsidR="00DF0FBF" w:rsidRPr="00DF0FBF" w:rsidRDefault="00DF0FBF" w:rsidP="005B35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За отчетный период проводились заседания профсоюзного комитета, на которых рассматривались и принимались решения по следующим вопросам: 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 приёме в члены первичной профсоюзной организации;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lastRenderedPageBreak/>
        <w:t>- о выдаче наличных денег в подотчёт на поздравления членов профсоюза с праздниками: Днём Защитника Отечества, Международным женским днём 8 Марта, в связи с окончанием учебного года, с днём дошкольного работника, с Новым годом;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 заказе подарков к Новому году для членов профсоюза;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 утверждении сметы расходов денежных средств на следующий учебный год;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 принятии очередного плана работы профсоюзной организации на следующий учебный год;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об исключении из членов профсоюза в связи с увольнением по собственному желанию;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 выделении материальной помощи сотрудникам;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об утверждении статистического отчёта первичной профсоюзной организации;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 согласовании графика отпусков сотрудников учреждения.</w:t>
      </w:r>
    </w:p>
    <w:p w:rsidR="005B35D1" w:rsidRDefault="00DF0FBF" w:rsidP="005B35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1 апреля 2024г. заключили новый коллективный </w:t>
      </w:r>
      <w:r w:rsidR="00FB7CE4">
        <w:rPr>
          <w:rFonts w:ascii="Times New Roman" w:hAnsi="Times New Roman" w:cs="Times New Roman"/>
          <w:sz w:val="28"/>
          <w:szCs w:val="28"/>
        </w:rPr>
        <w:t xml:space="preserve">договор на 2024 – 2027гг. </w:t>
      </w:r>
      <w:r w:rsidRPr="00DF0FBF">
        <w:rPr>
          <w:rFonts w:ascii="Times New Roman" w:hAnsi="Times New Roman" w:cs="Times New Roman"/>
          <w:sz w:val="28"/>
          <w:szCs w:val="28"/>
        </w:rPr>
        <w:t xml:space="preserve">Документ доступен всем для просмотра, ознакомления. </w:t>
      </w:r>
    </w:p>
    <w:p w:rsidR="005B35D1" w:rsidRPr="00DF0FBF" w:rsidRDefault="00DF0FBF" w:rsidP="005B35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За истекший период профсоюзный комитет вместе с администрацией детского сада в лице работодателя Чередовой О.А.  заклю</w:t>
      </w:r>
      <w:r w:rsidR="005B35D1">
        <w:rPr>
          <w:rFonts w:ascii="Times New Roman" w:hAnsi="Times New Roman" w:cs="Times New Roman"/>
          <w:sz w:val="28"/>
          <w:szCs w:val="28"/>
        </w:rPr>
        <w:t>чили дополнительные  соглашения: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создание благоприятных условий труда, быта и отдыха членов Профсоюза в соответствии с Уставом Профсоюза;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укрепление единства и повышение эффективности деятельности профсоюзной организации (вовлечение новых членов Профсоюза, информационная работа);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организацию и проведение культурно-массовых и спортивных мероприятий;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- информационную работу.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 Администрация учреждения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высказывает свое мнение руководителю детского сада по соблюдению трудового законодательства в вопросах нормирования и оплаты труда, предоставлению отпусков, установлению материальных поощрений работникам. Вся деятельность первичной профсоюзной организации ДОУ детского сада опирается на нормативную базу.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Определенная работа профсоюзным комитетом проводилась по созданию безопасных условий труда в нашем ОУ. 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 Одним из основополагающих факторов эффективной деятельности нашей профсоюзной  организации является информационная работа. Информирование обеспечивает знание не только о деятельности нашей профсоюзной организации, но и знакомит с материалами  муниципального,  краевого и федерального уровня.</w:t>
      </w:r>
    </w:p>
    <w:p w:rsidR="00DF0FBF" w:rsidRPr="00DF0FBF" w:rsidRDefault="00DF0FBF" w:rsidP="00DF0F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F0FBF" w:rsidRPr="00DF0FBF" w:rsidRDefault="00DF0FBF" w:rsidP="00517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lastRenderedPageBreak/>
        <w:t>Хочу отметить участие профсоюзного комитета: в аттестации педагогических кадров, в распределении стимулирующего фонда оплаты труда, в работе с ветеранами</w:t>
      </w:r>
      <w:r w:rsidR="005B35D1">
        <w:rPr>
          <w:rFonts w:ascii="Times New Roman" w:hAnsi="Times New Roman" w:cs="Times New Roman"/>
          <w:sz w:val="28"/>
          <w:szCs w:val="28"/>
        </w:rPr>
        <w:t xml:space="preserve"> педагогического труда. П</w:t>
      </w:r>
      <w:r w:rsidRPr="00DF0FBF">
        <w:rPr>
          <w:rFonts w:ascii="Times New Roman" w:hAnsi="Times New Roman" w:cs="Times New Roman"/>
          <w:sz w:val="28"/>
          <w:szCs w:val="28"/>
        </w:rPr>
        <w:t xml:space="preserve">оздравляем с праздником Днем дошкольного работника, с Новым Годом, с 8 Марта. </w:t>
      </w:r>
    </w:p>
    <w:p w:rsidR="00DF0FBF" w:rsidRPr="00DF0FBF" w:rsidRDefault="00DF0FBF" w:rsidP="00FB7C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>Профактивом уделяется большое внимание оздоровлению членов профсоюза  и их семей. Он доводит до сведения работников о наличии путевок в дома отдыха и санатории других регионов.</w:t>
      </w:r>
    </w:p>
    <w:p w:rsidR="00DF0FBF" w:rsidRPr="00DF0FBF" w:rsidRDefault="00DF0FBF" w:rsidP="00517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 Профсоюзный комитет активно поддерживает научно – методическую работу сотрудников ДОУ. Среди воспитателей   внутри ДОУ проводятся профессиональные конкурсы «Огород на окне», «Подготовка к  новому учебному году», «Создание развивающей среды в группе». </w:t>
      </w:r>
    </w:p>
    <w:p w:rsidR="00517C9E" w:rsidRPr="00DF0FBF" w:rsidRDefault="00DF0FBF" w:rsidP="00517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FBF">
        <w:rPr>
          <w:rFonts w:ascii="Times New Roman" w:hAnsi="Times New Roman" w:cs="Times New Roman"/>
          <w:sz w:val="28"/>
          <w:szCs w:val="28"/>
        </w:rPr>
        <w:t xml:space="preserve"> Профсоюзный комитет ДОУ не оставался в стороне, когда беда приходила в дом  членов Профсоюза других образовательных учреждений. </w:t>
      </w:r>
      <w:r w:rsidR="00517C9E" w:rsidRPr="00DF0FBF">
        <w:rPr>
          <w:rFonts w:ascii="Times New Roman" w:hAnsi="Times New Roman" w:cs="Times New Roman"/>
          <w:sz w:val="28"/>
          <w:szCs w:val="28"/>
        </w:rPr>
        <w:t xml:space="preserve">С расчётного счёта первичной профсоюзной организации за отчетный период была оказана материальная помощь работникам в связи с похоронами, юбилеями, длительными больничными, ранениями мобилизованных членов семьи сотрудников. </w:t>
      </w:r>
    </w:p>
    <w:p w:rsidR="00061ABA" w:rsidRPr="00061ABA" w:rsidRDefault="00A9069D" w:rsidP="00517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 напра</w:t>
      </w:r>
      <w:r w:rsidR="00517C9E">
        <w:rPr>
          <w:rFonts w:ascii="Times New Roman" w:hAnsi="Times New Roman" w:cs="Times New Roman"/>
          <w:sz w:val="28"/>
          <w:szCs w:val="28"/>
        </w:rPr>
        <w:t>влениям своей деятельности в 20</w:t>
      </w:r>
      <w:r w:rsidR="00061ABA" w:rsidRPr="00061ABA">
        <w:rPr>
          <w:rFonts w:ascii="Times New Roman" w:hAnsi="Times New Roman" w:cs="Times New Roman"/>
          <w:sz w:val="28"/>
          <w:szCs w:val="28"/>
        </w:rPr>
        <w:t>2</w:t>
      </w:r>
      <w:r w:rsidR="00045C2C">
        <w:rPr>
          <w:rFonts w:ascii="Times New Roman" w:hAnsi="Times New Roman" w:cs="Times New Roman"/>
          <w:sz w:val="28"/>
          <w:szCs w:val="28"/>
        </w:rPr>
        <w:t>5</w:t>
      </w:r>
      <w:r w:rsidR="00061ABA" w:rsidRPr="00061ABA">
        <w:rPr>
          <w:rFonts w:ascii="Times New Roman" w:hAnsi="Times New Roman" w:cs="Times New Roman"/>
          <w:sz w:val="28"/>
          <w:szCs w:val="28"/>
        </w:rPr>
        <w:t>учебном</w:t>
      </w:r>
      <w:r w:rsidRPr="00061ABA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продолжать работу по привлечению новых членов профсоюза;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повышать престиж профсоюзного членства;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развивать систему социального партнерства;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создавать благоприятные условия труда;</w:t>
      </w:r>
    </w:p>
    <w:p w:rsidR="00517C9E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 xml:space="preserve">уделять пристальное внимание работе с молодыми педагогами и ветеранами </w:t>
      </w:r>
      <w:r w:rsidR="00517C9E">
        <w:rPr>
          <w:rFonts w:ascii="Times New Roman" w:hAnsi="Times New Roman" w:cs="Times New Roman"/>
          <w:sz w:val="28"/>
          <w:szCs w:val="28"/>
        </w:rPr>
        <w:t>педагогического труда.</w:t>
      </w:r>
    </w:p>
    <w:p w:rsidR="007D78AE" w:rsidRPr="00061ABA" w:rsidRDefault="00061ABA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>П</w:t>
      </w:r>
      <w:r w:rsidR="00A9069D" w:rsidRPr="00061ABA">
        <w:rPr>
          <w:rFonts w:ascii="Times New Roman" w:hAnsi="Times New Roman" w:cs="Times New Roman"/>
          <w:sz w:val="28"/>
          <w:szCs w:val="28"/>
        </w:rPr>
        <w:t>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</w:t>
      </w:r>
      <w:r w:rsidRPr="00061ABA">
        <w:rPr>
          <w:rFonts w:ascii="Times New Roman" w:hAnsi="Times New Roman" w:cs="Times New Roman"/>
          <w:sz w:val="28"/>
          <w:szCs w:val="28"/>
        </w:rPr>
        <w:t>.</w:t>
      </w:r>
    </w:p>
    <w:sectPr w:rsidR="007D78AE" w:rsidRPr="00061ABA" w:rsidSect="006B5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30A30"/>
    <w:multiLevelType w:val="hybridMultilevel"/>
    <w:tmpl w:val="E2CC64E6"/>
    <w:lvl w:ilvl="0" w:tplc="B31813F4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9D"/>
    <w:rsid w:val="00045C2C"/>
    <w:rsid w:val="00061ABA"/>
    <w:rsid w:val="0010731A"/>
    <w:rsid w:val="0047069D"/>
    <w:rsid w:val="004C77C5"/>
    <w:rsid w:val="00517C9E"/>
    <w:rsid w:val="00584D74"/>
    <w:rsid w:val="005B35D1"/>
    <w:rsid w:val="006419F9"/>
    <w:rsid w:val="006B58CA"/>
    <w:rsid w:val="007D78AE"/>
    <w:rsid w:val="0086410C"/>
    <w:rsid w:val="009B7212"/>
    <w:rsid w:val="00A9069D"/>
    <w:rsid w:val="00B234AC"/>
    <w:rsid w:val="00CF073B"/>
    <w:rsid w:val="00DF0FBF"/>
    <w:rsid w:val="00E66117"/>
    <w:rsid w:val="00FB7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6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1032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2025-02-10T08:55:00Z</dcterms:created>
  <dcterms:modified xsi:type="dcterms:W3CDTF">2025-02-10T08:55:00Z</dcterms:modified>
</cp:coreProperties>
</file>